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2E9" w:rsidRDefault="00E712E9" w:rsidP="00E712E9">
      <w:pPr>
        <w:pStyle w:val="NoSpacing"/>
      </w:pPr>
      <w:r>
        <w:rPr>
          <w:u w:val="single"/>
        </w:rPr>
        <w:t>Richard OSBERNE</w:t>
      </w:r>
      <w:r>
        <w:t xml:space="preserve">       (fl.1450)</w:t>
      </w:r>
    </w:p>
    <w:p w:rsidR="00E712E9" w:rsidRDefault="00E712E9" w:rsidP="00E712E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Hathyngham</w:t>
      </w:r>
      <w:proofErr w:type="spellEnd"/>
      <w:r>
        <w:t xml:space="preserve"> at the Castle, Essex.</w:t>
      </w:r>
    </w:p>
    <w:p w:rsidR="00E712E9" w:rsidRDefault="00E712E9" w:rsidP="00E712E9">
      <w:pPr>
        <w:pStyle w:val="NoSpacing"/>
      </w:pPr>
    </w:p>
    <w:p w:rsidR="00E712E9" w:rsidRDefault="00E712E9" w:rsidP="00E712E9">
      <w:pPr>
        <w:pStyle w:val="NoSpacing"/>
      </w:pPr>
    </w:p>
    <w:p w:rsidR="00E712E9" w:rsidRDefault="00E712E9" w:rsidP="00E712E9">
      <w:pPr>
        <w:pStyle w:val="NoSpacing"/>
      </w:pPr>
      <w:r>
        <w:tab/>
        <w:t>1450</w:t>
      </w:r>
      <w:r>
        <w:tab/>
        <w:t xml:space="preserve">Sir Edmund </w:t>
      </w:r>
      <w:proofErr w:type="spellStart"/>
      <w:proofErr w:type="gramStart"/>
      <w:r>
        <w:t>Ingaldesthorp</w:t>
      </w:r>
      <w:proofErr w:type="spellEnd"/>
      <w:r>
        <w:t>(</w:t>
      </w:r>
      <w:proofErr w:type="gramEnd"/>
      <w:r>
        <w:t>q.v.) brought a plaint of trespass and taking</w:t>
      </w:r>
    </w:p>
    <w:p w:rsidR="00E712E9" w:rsidRDefault="00E712E9" w:rsidP="00E712E9">
      <w:pPr>
        <w:pStyle w:val="NoSpacing"/>
      </w:pPr>
      <w:r>
        <w:tab/>
      </w:r>
      <w:r>
        <w:tab/>
      </w:r>
      <w:proofErr w:type="gramStart"/>
      <w:r>
        <w:t>against</w:t>
      </w:r>
      <w:proofErr w:type="gramEnd"/>
      <w:r>
        <w:t xml:space="preserve"> him and Robert </w:t>
      </w:r>
      <w:proofErr w:type="spellStart"/>
      <w:r>
        <w:t>Wighte</w:t>
      </w:r>
      <w:proofErr w:type="spellEnd"/>
      <w:r>
        <w:t xml:space="preserve"> of </w:t>
      </w:r>
      <w:proofErr w:type="spellStart"/>
      <w:r>
        <w:t>Gestingthorpe</w:t>
      </w:r>
      <w:proofErr w:type="spellEnd"/>
      <w:r>
        <w:t xml:space="preserve">(q.v.).  </w:t>
      </w:r>
    </w:p>
    <w:p w:rsidR="00E712E9" w:rsidRDefault="00E712E9" w:rsidP="00E712E9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E712E9" w:rsidRDefault="00E712E9" w:rsidP="00E712E9">
      <w:pPr>
        <w:pStyle w:val="NoSpacing"/>
      </w:pPr>
    </w:p>
    <w:p w:rsidR="00E712E9" w:rsidRDefault="00E712E9" w:rsidP="00E712E9">
      <w:pPr>
        <w:pStyle w:val="NoSpacing"/>
      </w:pPr>
    </w:p>
    <w:p w:rsidR="00E712E9" w:rsidRDefault="00E712E9" w:rsidP="00E712E9">
      <w:pPr>
        <w:pStyle w:val="NoSpacing"/>
      </w:pPr>
      <w:r>
        <w:t>3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2E9" w:rsidRDefault="00E712E9" w:rsidP="00920DE3">
      <w:pPr>
        <w:spacing w:after="0" w:line="240" w:lineRule="auto"/>
      </w:pPr>
      <w:r>
        <w:separator/>
      </w:r>
    </w:p>
  </w:endnote>
  <w:endnote w:type="continuationSeparator" w:id="0">
    <w:p w:rsidR="00E712E9" w:rsidRDefault="00E712E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2E9" w:rsidRDefault="00E712E9" w:rsidP="00920DE3">
      <w:pPr>
        <w:spacing w:after="0" w:line="240" w:lineRule="auto"/>
      </w:pPr>
      <w:r>
        <w:separator/>
      </w:r>
    </w:p>
  </w:footnote>
  <w:footnote w:type="continuationSeparator" w:id="0">
    <w:p w:rsidR="00E712E9" w:rsidRDefault="00E712E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2E9"/>
    <w:rsid w:val="00120749"/>
    <w:rsid w:val="00624CAE"/>
    <w:rsid w:val="00920DE3"/>
    <w:rsid w:val="00C009D8"/>
    <w:rsid w:val="00CF53C8"/>
    <w:rsid w:val="00E47068"/>
    <w:rsid w:val="00E71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712E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712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2015-05-05T21:27:00Z</dcterms:created>
  <dcterms:modified xsi:type="dcterms:W3CDTF">2015-05-05T21:27:00Z</dcterms:modified>
</cp:coreProperties>
</file>